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427" w:rsidRDefault="004F6427" w:rsidP="004F6427">
      <w:pPr>
        <w:autoSpaceDE w:val="0"/>
        <w:autoSpaceDN w:val="0"/>
        <w:adjustRightInd w:val="0"/>
        <w:spacing w:after="0" w:line="240" w:lineRule="auto"/>
        <w:jc w:val="center"/>
        <w:rPr>
          <w:rFonts w:ascii="ArialMT" w:hAnsi="ArialMT" w:cs="ArialMT"/>
          <w:b/>
          <w:sz w:val="28"/>
          <w:szCs w:val="28"/>
        </w:rPr>
      </w:pPr>
      <w:bookmarkStart w:id="0" w:name="_GoBack"/>
      <w:bookmarkEnd w:id="0"/>
      <w:r>
        <w:rPr>
          <w:rFonts w:ascii="ArialMT" w:hAnsi="ArialMT" w:cs="ArialMT"/>
          <w:b/>
          <w:sz w:val="28"/>
          <w:szCs w:val="28"/>
        </w:rPr>
        <w:t>East Chinnock Parish Council</w:t>
      </w:r>
    </w:p>
    <w:p w:rsidR="004F6427" w:rsidRDefault="004F6427" w:rsidP="004F6427">
      <w:pPr>
        <w:autoSpaceDE w:val="0"/>
        <w:autoSpaceDN w:val="0"/>
        <w:adjustRightInd w:val="0"/>
        <w:spacing w:after="0" w:line="240" w:lineRule="auto"/>
        <w:jc w:val="center"/>
        <w:rPr>
          <w:rFonts w:ascii="ArialMT" w:hAnsi="ArialMT" w:cs="ArialMT"/>
          <w:b/>
          <w:sz w:val="28"/>
          <w:szCs w:val="28"/>
        </w:rPr>
      </w:pPr>
      <w:r>
        <w:rPr>
          <w:rFonts w:ascii="ArialMT" w:hAnsi="ArialMT" w:cs="ArialMT"/>
          <w:b/>
          <w:sz w:val="28"/>
          <w:szCs w:val="28"/>
        </w:rPr>
        <w:t>Reserves Policy</w:t>
      </w:r>
    </w:p>
    <w:p w:rsidR="004F6427" w:rsidRDefault="004F6427" w:rsidP="004F6427">
      <w:pPr>
        <w:autoSpaceDE w:val="0"/>
        <w:autoSpaceDN w:val="0"/>
        <w:adjustRightInd w:val="0"/>
        <w:spacing w:after="0" w:line="240" w:lineRule="auto"/>
        <w:rPr>
          <w:rFonts w:ascii="ArialMT" w:hAnsi="ArialMT" w:cs="ArialMT"/>
          <w:sz w:val="28"/>
          <w:szCs w:val="28"/>
        </w:rPr>
      </w:pPr>
    </w:p>
    <w:p w:rsidR="004F6427" w:rsidRPr="004F6427" w:rsidRDefault="004F6427" w:rsidP="004F6427">
      <w:pPr>
        <w:autoSpaceDE w:val="0"/>
        <w:autoSpaceDN w:val="0"/>
        <w:adjustRightInd w:val="0"/>
        <w:spacing w:after="0" w:line="240" w:lineRule="auto"/>
        <w:rPr>
          <w:rFonts w:ascii="ArialMT" w:hAnsi="ArialMT" w:cs="ArialMT"/>
          <w:sz w:val="28"/>
          <w:szCs w:val="28"/>
        </w:rPr>
      </w:pPr>
    </w:p>
    <w:p w:rsidR="004F6427" w:rsidRDefault="004F6427" w:rsidP="004F6427">
      <w:pPr>
        <w:rPr>
          <w:rFonts w:ascii="Arial" w:hAnsi="Arial" w:cs="Arial"/>
          <w:sz w:val="24"/>
          <w:szCs w:val="24"/>
        </w:rPr>
      </w:pPr>
      <w:r>
        <w:rPr>
          <w:rFonts w:ascii="Arial" w:hAnsi="Arial" w:cs="Arial"/>
          <w:sz w:val="24"/>
          <w:szCs w:val="24"/>
        </w:rPr>
        <w:t>The Local Government Act of 1992 states that ‘adequate reserves’ must be kept but gives no further guidelines. There are two types of Reserves. Earmarked Reserves are for specific projects. General Reserves are a contingency amount set aside for such things as unexpected budget ove</w:t>
      </w:r>
      <w:r w:rsidR="002B020E">
        <w:rPr>
          <w:rFonts w:ascii="Arial" w:hAnsi="Arial" w:cs="Arial"/>
          <w:sz w:val="24"/>
          <w:szCs w:val="24"/>
        </w:rPr>
        <w:t>rspends</w:t>
      </w:r>
      <w:r>
        <w:rPr>
          <w:rFonts w:ascii="Arial" w:hAnsi="Arial" w:cs="Arial"/>
          <w:sz w:val="24"/>
          <w:szCs w:val="24"/>
        </w:rPr>
        <w:t xml:space="preserve"> and unbudgeted expenses such as an insurance claim excess. </w:t>
      </w:r>
    </w:p>
    <w:p w:rsidR="002B020E" w:rsidRDefault="002B020E" w:rsidP="004F6427">
      <w:pPr>
        <w:rPr>
          <w:rFonts w:ascii="Arial" w:hAnsi="Arial" w:cs="Arial"/>
          <w:sz w:val="24"/>
          <w:szCs w:val="24"/>
        </w:rPr>
      </w:pPr>
    </w:p>
    <w:p w:rsidR="002B020E" w:rsidRDefault="002B020E" w:rsidP="004F6427">
      <w:pPr>
        <w:rPr>
          <w:rFonts w:ascii="Arial" w:hAnsi="Arial" w:cs="Arial"/>
          <w:b/>
          <w:sz w:val="24"/>
          <w:szCs w:val="24"/>
        </w:rPr>
      </w:pPr>
      <w:r>
        <w:rPr>
          <w:rFonts w:ascii="Arial" w:hAnsi="Arial" w:cs="Arial"/>
          <w:b/>
          <w:sz w:val="24"/>
          <w:szCs w:val="24"/>
        </w:rPr>
        <w:t>Earmarked Reserves</w:t>
      </w:r>
    </w:p>
    <w:p w:rsidR="00521161" w:rsidRDefault="009455C8" w:rsidP="004F6427">
      <w:pPr>
        <w:rPr>
          <w:rFonts w:ascii="Arial" w:hAnsi="Arial" w:cs="Arial"/>
          <w:sz w:val="24"/>
          <w:szCs w:val="24"/>
        </w:rPr>
      </w:pPr>
      <w:r>
        <w:rPr>
          <w:rFonts w:ascii="Arial" w:hAnsi="Arial" w:cs="Arial"/>
          <w:sz w:val="24"/>
          <w:szCs w:val="24"/>
        </w:rPr>
        <w:t>Current Earmarked Reserves are as per the attached List</w:t>
      </w:r>
    </w:p>
    <w:p w:rsidR="00521161" w:rsidRDefault="00521161" w:rsidP="004F6427">
      <w:pPr>
        <w:rPr>
          <w:rFonts w:ascii="Arial" w:hAnsi="Arial" w:cs="Arial"/>
          <w:b/>
          <w:sz w:val="24"/>
          <w:szCs w:val="24"/>
        </w:rPr>
      </w:pPr>
      <w:r>
        <w:rPr>
          <w:rFonts w:ascii="Arial" w:hAnsi="Arial" w:cs="Arial"/>
          <w:b/>
          <w:sz w:val="24"/>
          <w:szCs w:val="24"/>
        </w:rPr>
        <w:t>General Reserves</w:t>
      </w:r>
    </w:p>
    <w:p w:rsidR="00521161" w:rsidRDefault="00521161" w:rsidP="004F6427">
      <w:pPr>
        <w:rPr>
          <w:rFonts w:ascii="Arial" w:hAnsi="Arial" w:cs="Arial"/>
          <w:sz w:val="24"/>
          <w:szCs w:val="24"/>
        </w:rPr>
      </w:pPr>
      <w:r>
        <w:rPr>
          <w:rFonts w:ascii="Arial" w:hAnsi="Arial" w:cs="Arial"/>
          <w:sz w:val="24"/>
          <w:szCs w:val="24"/>
        </w:rPr>
        <w:t xml:space="preserve">General Reserve amounts vary from council to council depending on their size and areas of responsibility. East Chinnock Parish Council has very few assets and the main area of liability has been identified as the Playing Field </w:t>
      </w:r>
      <w:r w:rsidR="009455C8">
        <w:rPr>
          <w:rFonts w:ascii="Arial" w:hAnsi="Arial" w:cs="Arial"/>
          <w:sz w:val="24"/>
          <w:szCs w:val="24"/>
        </w:rPr>
        <w:t>which is rented</w:t>
      </w:r>
      <w:r>
        <w:rPr>
          <w:rFonts w:ascii="Arial" w:hAnsi="Arial" w:cs="Arial"/>
          <w:sz w:val="24"/>
          <w:szCs w:val="24"/>
        </w:rPr>
        <w:t xml:space="preserve"> from the Bath and Wells Diocesan. </w:t>
      </w:r>
      <w:r w:rsidR="000E5CF4">
        <w:rPr>
          <w:rFonts w:ascii="Arial" w:hAnsi="Arial" w:cs="Arial"/>
          <w:sz w:val="24"/>
          <w:szCs w:val="24"/>
        </w:rPr>
        <w:t>Most of the play equi</w:t>
      </w:r>
      <w:r w:rsidR="009455C8">
        <w:rPr>
          <w:rFonts w:ascii="Arial" w:hAnsi="Arial" w:cs="Arial"/>
          <w:sz w:val="24"/>
          <w:szCs w:val="24"/>
        </w:rPr>
        <w:t>pment is quite old and provision had previously been made for maintenance and repair costs but plans are currently been made to refurbish the area which should reduce the potential liability.</w:t>
      </w:r>
    </w:p>
    <w:p w:rsidR="000E5CF4" w:rsidRDefault="000E5CF4" w:rsidP="004F6427">
      <w:pPr>
        <w:rPr>
          <w:rFonts w:ascii="Arial" w:hAnsi="Arial" w:cs="Arial"/>
          <w:sz w:val="24"/>
          <w:szCs w:val="24"/>
        </w:rPr>
      </w:pPr>
      <w:r>
        <w:rPr>
          <w:rFonts w:ascii="Arial" w:hAnsi="Arial" w:cs="Arial"/>
          <w:sz w:val="24"/>
          <w:szCs w:val="24"/>
        </w:rPr>
        <w:t>The Council have decided that a General Reserve of around 25% of the Precept would be adequate for the Parish requirements and have the</w:t>
      </w:r>
      <w:r w:rsidR="009455C8">
        <w:rPr>
          <w:rFonts w:ascii="Arial" w:hAnsi="Arial" w:cs="Arial"/>
          <w:sz w:val="24"/>
          <w:szCs w:val="24"/>
        </w:rPr>
        <w:t>refore currently set aside a sum of £2,319</w:t>
      </w:r>
      <w:r>
        <w:rPr>
          <w:rFonts w:ascii="Arial" w:hAnsi="Arial" w:cs="Arial"/>
          <w:sz w:val="24"/>
          <w:szCs w:val="24"/>
        </w:rPr>
        <w:t xml:space="preserve"> to be held as a General Reserve and Contingency Fund.</w:t>
      </w:r>
    </w:p>
    <w:p w:rsidR="000E5CF4" w:rsidRDefault="000E5CF4" w:rsidP="004F6427">
      <w:pPr>
        <w:rPr>
          <w:rFonts w:ascii="Arial" w:hAnsi="Arial" w:cs="Arial"/>
          <w:sz w:val="24"/>
          <w:szCs w:val="24"/>
        </w:rPr>
      </w:pPr>
    </w:p>
    <w:p w:rsidR="000E5CF4" w:rsidRDefault="000E5CF4" w:rsidP="004F6427">
      <w:pPr>
        <w:rPr>
          <w:rFonts w:ascii="Arial" w:hAnsi="Arial" w:cs="Arial"/>
          <w:sz w:val="24"/>
          <w:szCs w:val="24"/>
        </w:rPr>
      </w:pPr>
      <w:r>
        <w:rPr>
          <w:rFonts w:ascii="Arial" w:hAnsi="Arial" w:cs="Arial"/>
          <w:sz w:val="24"/>
          <w:szCs w:val="24"/>
        </w:rPr>
        <w:t>It is intended that all reserve amounts will be regularly reviewed to ensure they remain adequate for the Parish requirements.</w:t>
      </w:r>
    </w:p>
    <w:p w:rsidR="000E5CF4" w:rsidRDefault="000E5CF4" w:rsidP="004F6427">
      <w:pPr>
        <w:rPr>
          <w:rFonts w:ascii="Arial" w:hAnsi="Arial" w:cs="Arial"/>
          <w:sz w:val="24"/>
          <w:szCs w:val="24"/>
        </w:rPr>
      </w:pPr>
    </w:p>
    <w:p w:rsidR="000E5CF4" w:rsidRDefault="000E5CF4" w:rsidP="000E5CF4">
      <w:pPr>
        <w:spacing w:after="0"/>
        <w:rPr>
          <w:rFonts w:ascii="Arial" w:hAnsi="Arial" w:cs="Arial"/>
          <w:sz w:val="24"/>
          <w:szCs w:val="24"/>
        </w:rPr>
      </w:pPr>
    </w:p>
    <w:p w:rsidR="000E5CF4" w:rsidRDefault="000E5CF4" w:rsidP="000E5CF4">
      <w:pPr>
        <w:spacing w:after="0"/>
        <w:rPr>
          <w:rFonts w:ascii="Arial" w:hAnsi="Arial" w:cs="Arial"/>
          <w:sz w:val="24"/>
          <w:szCs w:val="24"/>
        </w:rPr>
      </w:pPr>
      <w:r>
        <w:rPr>
          <w:rFonts w:ascii="Arial" w:hAnsi="Arial" w:cs="Arial"/>
          <w:sz w:val="24"/>
          <w:szCs w:val="24"/>
        </w:rPr>
        <w:t xml:space="preserve">Maureen Randell,    </w:t>
      </w:r>
      <w:r w:rsidR="009455C8">
        <w:rPr>
          <w:rFonts w:ascii="Arial" w:hAnsi="Arial" w:cs="Arial"/>
          <w:sz w:val="24"/>
          <w:szCs w:val="24"/>
        </w:rPr>
        <w:t xml:space="preserve">         </w:t>
      </w:r>
      <w:r w:rsidR="009455C8">
        <w:rPr>
          <w:rFonts w:ascii="Arial" w:hAnsi="Arial" w:cs="Arial"/>
          <w:sz w:val="24"/>
          <w:szCs w:val="24"/>
        </w:rPr>
        <w:tab/>
      </w:r>
      <w:r w:rsidR="009455C8">
        <w:rPr>
          <w:rFonts w:ascii="Arial" w:hAnsi="Arial" w:cs="Arial"/>
          <w:sz w:val="24"/>
          <w:szCs w:val="24"/>
        </w:rPr>
        <w:tab/>
      </w:r>
      <w:r w:rsidR="009455C8">
        <w:rPr>
          <w:rFonts w:ascii="Arial" w:hAnsi="Arial" w:cs="Arial"/>
          <w:sz w:val="24"/>
          <w:szCs w:val="24"/>
        </w:rPr>
        <w:tab/>
      </w:r>
      <w:r w:rsidR="009455C8">
        <w:rPr>
          <w:rFonts w:ascii="Arial" w:hAnsi="Arial" w:cs="Arial"/>
          <w:sz w:val="24"/>
          <w:szCs w:val="24"/>
        </w:rPr>
        <w:tab/>
      </w:r>
      <w:r w:rsidR="009455C8">
        <w:rPr>
          <w:rFonts w:ascii="Arial" w:hAnsi="Arial" w:cs="Arial"/>
          <w:sz w:val="24"/>
          <w:szCs w:val="24"/>
        </w:rPr>
        <w:tab/>
      </w:r>
      <w:r w:rsidR="009455C8">
        <w:rPr>
          <w:rFonts w:ascii="Arial" w:hAnsi="Arial" w:cs="Arial"/>
          <w:sz w:val="24"/>
          <w:szCs w:val="24"/>
        </w:rPr>
        <w:tab/>
        <w:t xml:space="preserve">              March, 2021</w:t>
      </w:r>
    </w:p>
    <w:p w:rsidR="000E5CF4" w:rsidRPr="00521161" w:rsidRDefault="000E5CF4" w:rsidP="000E5CF4">
      <w:pPr>
        <w:spacing w:after="0"/>
        <w:rPr>
          <w:rFonts w:ascii="Arial" w:hAnsi="Arial" w:cs="Arial"/>
          <w:sz w:val="24"/>
          <w:szCs w:val="24"/>
        </w:rPr>
      </w:pPr>
      <w:r>
        <w:rPr>
          <w:rFonts w:ascii="Arial" w:hAnsi="Arial" w:cs="Arial"/>
          <w:sz w:val="24"/>
          <w:szCs w:val="24"/>
        </w:rPr>
        <w:t>Clerk and RFO</w:t>
      </w:r>
    </w:p>
    <w:sectPr w:rsidR="000E5CF4" w:rsidRPr="005211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427"/>
    <w:rsid w:val="000E5CF4"/>
    <w:rsid w:val="001A3938"/>
    <w:rsid w:val="002B020E"/>
    <w:rsid w:val="004F6427"/>
    <w:rsid w:val="00521161"/>
    <w:rsid w:val="0079678E"/>
    <w:rsid w:val="009455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4FD31-FB1A-4A64-B0A4-2259A4F6A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4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55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5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Chinnock Parish Council</dc:creator>
  <cp:keywords/>
  <dc:description/>
  <cp:lastModifiedBy>East Chinnock Parish Council</cp:lastModifiedBy>
  <cp:revision>2</cp:revision>
  <cp:lastPrinted>2021-04-21T16:52:00Z</cp:lastPrinted>
  <dcterms:created xsi:type="dcterms:W3CDTF">2021-05-11T11:30:00Z</dcterms:created>
  <dcterms:modified xsi:type="dcterms:W3CDTF">2021-05-11T11:30:00Z</dcterms:modified>
</cp:coreProperties>
</file>